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F05378" w:rsidP="00B821D6">
      <w:pPr>
        <w:pStyle w:val="NadpisTS"/>
        <w:spacing w:before="0" w:after="0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CA6C31" w:rsidRPr="00B070A5" w:rsidRDefault="00C55DEF" w:rsidP="000F2DC8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F66966">
        <w:rPr>
          <w:b/>
        </w:rPr>
        <w:t>SO 40.3</w:t>
      </w:r>
      <w:r w:rsidR="003545BF">
        <w:rPr>
          <w:b/>
        </w:rPr>
        <w:t xml:space="preserve"> – </w:t>
      </w:r>
      <w:r w:rsidR="000F2DC8">
        <w:rPr>
          <w:b/>
        </w:rPr>
        <w:t>Splašková</w:t>
      </w:r>
      <w:r w:rsidR="00B248CD">
        <w:rPr>
          <w:b/>
        </w:rPr>
        <w:t xml:space="preserve"> kanalizácia</w:t>
      </w:r>
      <w:r w:rsidR="00F66966" w:rsidRPr="00F66966">
        <w:t xml:space="preserve"> – stavebné úpravy</w:t>
      </w:r>
    </w:p>
    <w:p w:rsidR="005363BA" w:rsidRPr="00377495" w:rsidRDefault="005363BA" w:rsidP="00CC5068">
      <w:pPr>
        <w:pStyle w:val="Normlnyhlavika"/>
        <w:spacing w:after="0" w:line="360" w:lineRule="auto"/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 xml:space="preserve">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C55DEF" w:rsidRPr="00377495">
        <w:rPr>
          <w:b/>
        </w:rPr>
        <w:t>,</w:t>
      </w:r>
      <w:r w:rsidR="00CC5068">
        <w:t xml:space="preserve"> </w:t>
      </w:r>
      <w:r w:rsidR="00845D24" w:rsidRPr="00793948">
        <w:t>Ing</w:t>
      </w:r>
      <w:r w:rsidR="00C352E2" w:rsidRPr="00793948">
        <w:t>. Vladimír Molčan</w:t>
      </w:r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:rsidR="00CA6C31" w:rsidRPr="00CC5068" w:rsidRDefault="003545BF" w:rsidP="000F2DC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C0635F">
        <w:rPr>
          <w:rFonts w:ascii="Arial" w:hAnsi="Arial"/>
          <w:color w:val="000000"/>
        </w:rPr>
        <w:t>,</w:t>
      </w:r>
    </w:p>
    <w:p w:rsidR="00354A6E" w:rsidRPr="00377495" w:rsidRDefault="00354A6E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CA6C31">
        <w:rPr>
          <w:rFonts w:cs="Arial"/>
          <w:lang w:eastAsia="sk-SK"/>
        </w:rPr>
        <w:t xml:space="preserve"> </w:t>
      </w:r>
      <w:r w:rsidR="00793948">
        <w:rPr>
          <w:rFonts w:cs="Arial"/>
          <w:lang w:eastAsia="sk-SK"/>
        </w:rPr>
        <w:t xml:space="preserve">sme </w:t>
      </w:r>
      <w:r w:rsidR="00ED33D5">
        <w:rPr>
          <w:rFonts w:cs="Arial"/>
          <w:lang w:eastAsia="sk-SK"/>
        </w:rPr>
        <w:t>v období 08</w:t>
      </w:r>
      <w:r w:rsidR="00F617B0">
        <w:rPr>
          <w:rFonts w:cs="Arial"/>
          <w:lang w:eastAsia="sk-SK"/>
        </w:rPr>
        <w:t>/2019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polohopisné a výškopisné meranie skutočného vyhotovenia stavby</w:t>
      </w:r>
      <w:r w:rsidR="00793948">
        <w:rPr>
          <w:rFonts w:cs="Arial"/>
          <w:lang w:eastAsia="sk-SK"/>
        </w:rPr>
        <w:t>.</w:t>
      </w:r>
    </w:p>
    <w:p w:rsidR="00354A6E" w:rsidRPr="00377495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CA6C31" w:rsidRDefault="00152BFE" w:rsidP="007D000A">
      <w:pPr>
        <w:pStyle w:val="ZarkaA10"/>
        <w:spacing w:after="0" w:line="360" w:lineRule="auto"/>
        <w:rPr>
          <w:b/>
        </w:rPr>
      </w:pPr>
      <w:r>
        <w:t>Dokumentácie pre realizáciu stavby</w:t>
      </w:r>
      <w:r w:rsidR="002F2274" w:rsidRPr="00377495">
        <w:t xml:space="preserve"> </w:t>
      </w:r>
      <w:r w:rsidR="007D000A">
        <w:t xml:space="preserve">(DRS) </w:t>
      </w:r>
      <w:r w:rsidR="00C352E2" w:rsidRPr="00377495">
        <w:t>K</w:t>
      </w:r>
      <w:r>
        <w:t>FA</w:t>
      </w:r>
      <w:r w:rsidR="008B1DAC" w:rsidRPr="00377495">
        <w:t xml:space="preserve">, </w:t>
      </w:r>
      <w:r w:rsidR="00DC6E41">
        <w:t xml:space="preserve">SO </w:t>
      </w:r>
      <w:r w:rsidR="00ED33D5">
        <w:t>40.3</w:t>
      </w:r>
      <w:r>
        <w:t xml:space="preserve"> – </w:t>
      </w:r>
      <w:r w:rsidR="0001727C">
        <w:t>Splašková</w:t>
      </w:r>
      <w:r w:rsidR="00B248CD">
        <w:t xml:space="preserve"> kanalizácia</w:t>
      </w:r>
      <w:r w:rsidR="00ED33D5">
        <w:t xml:space="preserve"> – stavebné úpravy</w:t>
      </w:r>
      <w:r>
        <w:t>,</w:t>
      </w:r>
    </w:p>
    <w:p w:rsidR="00E519DB" w:rsidRPr="00377495" w:rsidRDefault="00152BFE" w:rsidP="00E519DB">
      <w:pPr>
        <w:pStyle w:val="ZarkaA10"/>
        <w:spacing w:after="0" w:line="360" w:lineRule="auto"/>
        <w:rPr>
          <w:b/>
        </w:rPr>
      </w:pPr>
      <w:r>
        <w:t>Základná vytyčovacia sieť stavby KFA.</w:t>
      </w:r>
    </w:p>
    <w:p w:rsidR="00E519DB" w:rsidRPr="00377495" w:rsidRDefault="00E519DB" w:rsidP="00E519DB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E519DB" w:rsidRPr="00377495" w:rsidRDefault="00E519DB" w:rsidP="00E519DB">
      <w:pPr>
        <w:pStyle w:val="Nadpisoddielu"/>
        <w:spacing w:before="0" w:after="0"/>
      </w:pPr>
      <w:r>
        <w:t>Popis a charakteristika SO</w:t>
      </w: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E519DB" w:rsidRPr="00377495" w:rsidRDefault="00E519DB" w:rsidP="00E519DB">
      <w:pPr>
        <w:pStyle w:val="NormlnyA10"/>
        <w:spacing w:after="0"/>
        <w:ind w:firstLine="0"/>
      </w:pPr>
    </w:p>
    <w:p w:rsidR="00CA6C31" w:rsidRDefault="00E519DB" w:rsidP="00CA6C31">
      <w:pPr>
        <w:pStyle w:val="Zkladntext"/>
        <w:spacing w:after="0" w:line="360" w:lineRule="auto"/>
        <w:ind w:firstLine="284"/>
        <w:jc w:val="both"/>
        <w:rPr>
          <w:rFonts w:ascii="Arial" w:hAnsi="Arial" w:cs="Arial"/>
        </w:rPr>
      </w:pPr>
      <w:r w:rsidRPr="00712D4C">
        <w:rPr>
          <w:rFonts w:ascii="Arial" w:hAnsi="Arial" w:cs="Arial"/>
        </w:rPr>
        <w:t xml:space="preserve">Stavebný </w:t>
      </w:r>
      <w:r w:rsidR="00ED33D5" w:rsidRPr="00712D4C">
        <w:rPr>
          <w:rFonts w:ascii="Arial" w:hAnsi="Arial" w:cs="Arial"/>
        </w:rPr>
        <w:t>objekt „</w:t>
      </w:r>
      <w:r w:rsidR="00ED33D5" w:rsidRPr="000B553C">
        <w:rPr>
          <w:rFonts w:ascii="Arial" w:hAnsi="Arial"/>
        </w:rPr>
        <w:t>SO 40.3 SPLAŠKOVÁ KANALIZÁCIA - STAVEBNÉ ÚPRAVY</w:t>
      </w:r>
      <w:r w:rsidR="00ED33D5" w:rsidRPr="00712D4C">
        <w:rPr>
          <w:rFonts w:ascii="Arial" w:hAnsi="Arial" w:cs="Arial"/>
        </w:rPr>
        <w:t xml:space="preserve">“ rieši </w:t>
      </w:r>
      <w:r w:rsidR="00ED33D5">
        <w:rPr>
          <w:rFonts w:ascii="Arial" w:hAnsi="Arial" w:cs="Arial"/>
        </w:rPr>
        <w:t>úpravu výšky poklopov jestvujúcich revíznych kanalizačných šachiet zrealizovaných na jestvujúcej verejnej dažďovej a splaškovej kanalizácii, ktorá je zrealizovaná v areáli KFA Košice</w:t>
      </w:r>
      <w:r w:rsidR="0001727C">
        <w:rPr>
          <w:rFonts w:ascii="Arial" w:hAnsi="Arial" w:cs="Arial"/>
        </w:rPr>
        <w:t>.</w:t>
      </w:r>
    </w:p>
    <w:p w:rsidR="00F50EE1" w:rsidRPr="00377495" w:rsidRDefault="00F50EE1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354A6E" w:rsidRPr="00F50EE1" w:rsidRDefault="00945D0C" w:rsidP="00F50EE1">
      <w:pPr>
        <w:pStyle w:val="NormlnyA10"/>
        <w:spacing w:after="0" w:line="360" w:lineRule="auto"/>
        <w:rPr>
          <w:b/>
          <w:bCs/>
        </w:rPr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:rsidR="00401D6B" w:rsidRDefault="00057794" w:rsidP="00123970">
      <w:pPr>
        <w:pStyle w:val="NormlnyA10"/>
        <w:spacing w:after="0" w:line="360" w:lineRule="auto"/>
        <w:rPr>
          <w:b/>
        </w:rPr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Pr="00377495">
        <w:rPr>
          <w:b/>
        </w:rPr>
        <w:t>).</w:t>
      </w:r>
    </w:p>
    <w:p w:rsidR="00123970" w:rsidRPr="00377495" w:rsidRDefault="00123970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123970" w:rsidRPr="00377495" w:rsidRDefault="00123970" w:rsidP="00123970">
      <w:pPr>
        <w:pStyle w:val="Nadpisoddielu"/>
        <w:spacing w:before="0" w:after="0"/>
      </w:pPr>
      <w:r>
        <w:t>Nadväznosť na právne a technické predpisy</w:t>
      </w: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123970" w:rsidRPr="00377495" w:rsidRDefault="00123970" w:rsidP="00123970">
      <w:pPr>
        <w:pStyle w:val="NormlnyA10"/>
        <w:spacing w:after="0"/>
        <w:ind w:firstLine="0"/>
      </w:pPr>
    </w:p>
    <w:p w:rsidR="00E519DB" w:rsidRPr="00A20426" w:rsidRDefault="00E519DB" w:rsidP="00E519DB">
      <w:pPr>
        <w:pStyle w:val="NormlnyA10"/>
        <w:spacing w:after="0" w:line="360" w:lineRule="auto"/>
      </w:pPr>
      <w:r w:rsidRPr="00A20426">
        <w:t>Predmetné geodetické práce sme realizovali v súlade s nasledovnými právnymi a technickými predpismi: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Zákon NR SR č. 215/1995 </w:t>
      </w:r>
      <w:proofErr w:type="spellStart"/>
      <w:r w:rsidRPr="00A20426">
        <w:t>Z.z</w:t>
      </w:r>
      <w:proofErr w:type="spellEnd"/>
      <w:r w:rsidRPr="00A20426">
        <w:t>. o geodézii a kartografii,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Vyhláška ÚGKK SR č. 300/2009 </w:t>
      </w:r>
      <w:proofErr w:type="spellStart"/>
      <w:r w:rsidRPr="00A20426">
        <w:t>Z.z</w:t>
      </w:r>
      <w:proofErr w:type="spellEnd"/>
      <w:r w:rsidRPr="00A20426">
        <w:t>., ktorou sa vykonáva zákon NR SR o geodézii a kartografii – v novelizovanom znení,</w:t>
      </w:r>
    </w:p>
    <w:p w:rsidR="00484009" w:rsidRPr="00C339E0" w:rsidRDefault="00E519DB" w:rsidP="00DC6E41">
      <w:pPr>
        <w:pStyle w:val="ZarkaA10"/>
        <w:tabs>
          <w:tab w:val="clear" w:pos="1778"/>
        </w:tabs>
        <w:spacing w:after="0" w:line="360" w:lineRule="auto"/>
      </w:pPr>
      <w:r w:rsidRPr="00C339E0">
        <w:t>STN 73 0415 Geodetické body, 1980,</w:t>
      </w:r>
    </w:p>
    <w:p w:rsidR="0001727C" w:rsidRPr="009D5753" w:rsidRDefault="00E519DB" w:rsidP="00ED33D5">
      <w:pPr>
        <w:pStyle w:val="ZarkaA10"/>
        <w:tabs>
          <w:tab w:val="clear" w:pos="1778"/>
        </w:tabs>
        <w:spacing w:after="0" w:line="360" w:lineRule="auto"/>
      </w:pPr>
      <w:r w:rsidRPr="009D5753">
        <w:t>STN 01 3410 Mapy veľkých mierok. Základné a účelové mapy, 1990,</w:t>
      </w:r>
    </w:p>
    <w:p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t>STN 01 3411 Mapy veľkých mierok. Kreslenie a značky, 1989,</w:t>
      </w:r>
    </w:p>
    <w:p w:rsidR="00DC6E41" w:rsidRDefault="00E519DB" w:rsidP="004459ED">
      <w:pPr>
        <w:pStyle w:val="ZarkaA10"/>
        <w:tabs>
          <w:tab w:val="clear" w:pos="1778"/>
        </w:tabs>
        <w:spacing w:after="0" w:line="360" w:lineRule="auto"/>
      </w:pPr>
      <w:r w:rsidRPr="00A20426">
        <w:t>984 1211 I/93 Inštrukcia na práce v polohových bodových poliach ÚGKK SR 20.12.1994 č. NP-3638/1994,</w:t>
      </w:r>
    </w:p>
    <w:p w:rsidR="00123970" w:rsidRPr="00152BFE" w:rsidRDefault="00E519DB" w:rsidP="008D2F8C">
      <w:pPr>
        <w:pStyle w:val="ZarkaA10"/>
        <w:tabs>
          <w:tab w:val="clear" w:pos="1778"/>
        </w:tabs>
        <w:spacing w:after="0" w:line="360" w:lineRule="auto"/>
      </w:pPr>
      <w:r w:rsidRPr="00A20426">
        <w:t>984 130 I/82 Inštrukcia na práce vo výškových bodových poliach</w:t>
      </w:r>
      <w:r w:rsidR="008D2F8C">
        <w:t xml:space="preserve"> SÚGK 21.06.1982 č. 3-2169/1982</w:t>
      </w:r>
      <w:r w:rsidR="00123970">
        <w:t>.</w:t>
      </w:r>
    </w:p>
    <w:p w:rsidR="00123970" w:rsidRPr="00377495" w:rsidRDefault="00123970" w:rsidP="00123970">
      <w:pPr>
        <w:pStyle w:val="NormlnyA10"/>
        <w:spacing w:after="0"/>
        <w:ind w:firstLine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F6321C" w:rsidRPr="00961ACA" w:rsidRDefault="00F6321C" w:rsidP="00961ACA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E519DB" w:rsidRPr="00952841">
        <w:rPr>
          <w:rFonts w:ascii="Arial" w:hAnsi="Arial" w:cs="Arial"/>
          <w:sz w:val="20"/>
          <w:szCs w:val="20"/>
        </w:rPr>
        <w:t xml:space="preserve">oloha </w:t>
      </w:r>
      <w:r>
        <w:rPr>
          <w:rFonts w:ascii="Arial" w:hAnsi="Arial" w:cs="Arial"/>
          <w:sz w:val="20"/>
          <w:szCs w:val="20"/>
        </w:rPr>
        <w:t xml:space="preserve">a výška </w:t>
      </w:r>
      <w:r w:rsidR="00E519DB" w:rsidRPr="00952841">
        <w:rPr>
          <w:rFonts w:ascii="Arial" w:hAnsi="Arial" w:cs="Arial"/>
          <w:sz w:val="20"/>
          <w:szCs w:val="20"/>
        </w:rPr>
        <w:t xml:space="preserve">podrobných bodov bola zameraná metódou </w:t>
      </w:r>
      <w:r>
        <w:rPr>
          <w:rFonts w:ascii="Arial" w:hAnsi="Arial" w:cs="Arial"/>
          <w:sz w:val="20"/>
          <w:szCs w:val="20"/>
        </w:rPr>
        <w:t>voľného stanoviska a priestorovou polárnou metódou</w:t>
      </w:r>
      <w:r w:rsidR="0095284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Na určenie polôh a výšok podrobných</w:t>
      </w:r>
      <w:r w:rsidR="00E519DB" w:rsidRPr="00952841">
        <w:rPr>
          <w:rFonts w:ascii="Arial" w:hAnsi="Arial" w:cs="Arial"/>
          <w:sz w:val="20"/>
          <w:szCs w:val="20"/>
        </w:rPr>
        <w:t xml:space="preserve">  bodov sme použili</w:t>
      </w:r>
      <w:r>
        <w:rPr>
          <w:rFonts w:ascii="Arial" w:hAnsi="Arial" w:cs="Arial"/>
          <w:sz w:val="20"/>
          <w:szCs w:val="20"/>
        </w:rPr>
        <w:t xml:space="preserve"> UMS LEICA TCRP 1203</w:t>
      </w:r>
      <w:r w:rsidR="00E519DB" w:rsidRPr="00952841">
        <w:rPr>
          <w:rFonts w:ascii="Arial" w:hAnsi="Arial" w:cs="Arial"/>
          <w:sz w:val="20"/>
          <w:szCs w:val="20"/>
        </w:rPr>
        <w:t>, pričom presnosť</w:t>
      </w:r>
      <w:r>
        <w:rPr>
          <w:rFonts w:ascii="Arial" w:hAnsi="Arial" w:cs="Arial"/>
          <w:sz w:val="20"/>
          <w:szCs w:val="20"/>
        </w:rPr>
        <w:t xml:space="preserve"> uvedeného geodetického prístroja je</w:t>
      </w:r>
      <w:r w:rsidR="00E519DB" w:rsidRPr="00952841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uhlová </w:t>
      </w:r>
      <w:r>
        <w:rPr>
          <w:rFonts w:ascii="Arial" w:hAnsi="Arial" w:cs="Arial"/>
          <w:i/>
          <w:sz w:val="20"/>
          <w:szCs w:val="20"/>
        </w:rPr>
        <w:t>1</w:t>
      </w:r>
      <w:r w:rsidRPr="00F6321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6321C">
        <w:rPr>
          <w:rFonts w:ascii="Arial" w:hAnsi="Arial" w:cs="Arial"/>
          <w:i/>
          <w:sz w:val="20"/>
          <w:szCs w:val="20"/>
        </w:rPr>
        <w:t>mgon</w:t>
      </w:r>
      <w:proofErr w:type="spellEnd"/>
      <w:r w:rsidR="00E519DB" w:rsidRPr="0095284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dĺžková </w:t>
      </w:r>
      <w:r w:rsidRPr="00F6321C">
        <w:rPr>
          <w:rFonts w:ascii="Arial" w:hAnsi="Arial" w:cs="Arial"/>
          <w:i/>
          <w:sz w:val="20"/>
          <w:szCs w:val="20"/>
        </w:rPr>
        <w:t>2</w:t>
      </w:r>
      <w:r w:rsidR="00E519DB" w:rsidRPr="00F6321C">
        <w:rPr>
          <w:rFonts w:ascii="Arial" w:hAnsi="Arial" w:cs="Arial"/>
          <w:i/>
          <w:sz w:val="20"/>
          <w:szCs w:val="20"/>
        </w:rPr>
        <w:t xml:space="preserve"> mm </w:t>
      </w:r>
      <w:r w:rsidRPr="00F6321C">
        <w:rPr>
          <w:rFonts w:ascii="Arial" w:hAnsi="Arial" w:cs="Arial"/>
          <w:i/>
          <w:sz w:val="20"/>
          <w:szCs w:val="20"/>
        </w:rPr>
        <w:t>+ 2</w:t>
      </w:r>
      <w:r w:rsidR="00E519DB" w:rsidRPr="00F6321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19DB" w:rsidRPr="00F6321C">
        <w:rPr>
          <w:rFonts w:ascii="Arial" w:hAnsi="Arial" w:cs="Arial"/>
          <w:i/>
          <w:sz w:val="20"/>
          <w:szCs w:val="20"/>
        </w:rPr>
        <w:t>ppm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867498" w:rsidRPr="00961ACA" w:rsidRDefault="00961ACA" w:rsidP="00961ACA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 w:rsidRPr="00961ACA">
        <w:rPr>
          <w:rFonts w:ascii="Arial" w:hAnsi="Arial" w:cs="Arial"/>
          <w:sz w:val="20"/>
          <w:szCs w:val="20"/>
        </w:rPr>
        <w:t>Predme</w:t>
      </w:r>
      <w:r w:rsidR="00B17549">
        <w:rPr>
          <w:rFonts w:ascii="Arial" w:hAnsi="Arial" w:cs="Arial"/>
          <w:sz w:val="20"/>
          <w:szCs w:val="20"/>
        </w:rPr>
        <w:t>tom geodetických meraní boli kanalizačné šachty</w:t>
      </w:r>
      <w:r w:rsidR="00C0635F">
        <w:rPr>
          <w:rFonts w:ascii="Arial" w:hAnsi="Arial" w:cs="Arial"/>
          <w:sz w:val="20"/>
          <w:szCs w:val="20"/>
        </w:rPr>
        <w:t>.</w:t>
      </w:r>
      <w:r w:rsidR="00B17549">
        <w:rPr>
          <w:rFonts w:ascii="Arial" w:hAnsi="Arial" w:cs="Arial"/>
          <w:sz w:val="20"/>
          <w:szCs w:val="20"/>
        </w:rPr>
        <w:t xml:space="preserve"> Geodetické z</w:t>
      </w:r>
      <w:r w:rsidR="00BD7B4B">
        <w:rPr>
          <w:rFonts w:ascii="Arial" w:hAnsi="Arial" w:cs="Arial"/>
          <w:sz w:val="20"/>
          <w:szCs w:val="20"/>
        </w:rPr>
        <w:t>ame</w:t>
      </w:r>
      <w:r w:rsidR="00B17549">
        <w:rPr>
          <w:rFonts w:ascii="Arial" w:hAnsi="Arial" w:cs="Arial"/>
          <w:sz w:val="20"/>
          <w:szCs w:val="20"/>
        </w:rPr>
        <w:t>ranie vykazuje stav ku dňu 06.08</w:t>
      </w:r>
      <w:r w:rsidR="00BD7B4B">
        <w:rPr>
          <w:rFonts w:ascii="Arial" w:hAnsi="Arial" w:cs="Arial"/>
          <w:sz w:val="20"/>
          <w:szCs w:val="20"/>
        </w:rPr>
        <w:t>.2019.</w:t>
      </w:r>
      <w:r w:rsidR="00B17549">
        <w:rPr>
          <w:rFonts w:ascii="Arial" w:hAnsi="Arial" w:cs="Arial"/>
          <w:sz w:val="20"/>
          <w:szCs w:val="20"/>
        </w:rPr>
        <w:t xml:space="preserve"> </w:t>
      </w:r>
    </w:p>
    <w:p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C0635F" w:rsidRDefault="00502E74" w:rsidP="002517BE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971352">
        <w:tab/>
      </w:r>
      <w:r w:rsidR="00354A6E">
        <w:t xml:space="preserve">Zoznam súradníc </w:t>
      </w:r>
      <w:r w:rsidR="00971352">
        <w:t xml:space="preserve">a výšok podrobne zameraných </w:t>
      </w:r>
      <w:r w:rsidR="00354A6E">
        <w:t>bodov</w:t>
      </w:r>
      <w:r w:rsidR="00B17549">
        <w:t xml:space="preserve"> SO 40.3</w:t>
      </w:r>
      <w:r w:rsidR="00C0635F">
        <w:t>,</w:t>
      </w:r>
    </w:p>
    <w:p w:rsidR="00846D07" w:rsidRDefault="000F2DC8" w:rsidP="00971352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</w:t>
      </w:r>
      <w:r w:rsidR="00C607CC">
        <w:t>:</w:t>
      </w:r>
      <w:r w:rsidR="00971352">
        <w:tab/>
      </w:r>
      <w:r w:rsidR="002517BE">
        <w:t>Situácia.</w:t>
      </w: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E3DE7" w:rsidRDefault="00DE3DE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30FE3" w:rsidRDefault="00530FE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F723B" w:rsidRDefault="005F723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bookmarkStart w:id="0" w:name="_GoBack"/>
      <w:bookmarkEnd w:id="0"/>
    </w:p>
    <w:p w:rsidR="003E0D7B" w:rsidRDefault="003E0D7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40E61" w:rsidRDefault="00540E6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E512B4" w:rsidRDefault="00E512B4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C00CD" w:rsidRDefault="00CC00C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B17549">
        <w:t>august</w:t>
      </w:r>
      <w:r w:rsidR="00C607CC">
        <w:t xml:space="preserve"> 2019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3E1" w:rsidRDefault="00F063E1">
      <w:r>
        <w:separator/>
      </w:r>
    </w:p>
  </w:endnote>
  <w:endnote w:type="continuationSeparator" w:id="0">
    <w:p w:rsidR="00F063E1" w:rsidRDefault="00F0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F063E1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3E1" w:rsidRDefault="00F063E1">
      <w:r>
        <w:separator/>
      </w:r>
    </w:p>
  </w:footnote>
  <w:footnote w:type="continuationSeparator" w:id="0">
    <w:p w:rsidR="00F063E1" w:rsidRDefault="00F06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F063E1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27C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515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2DC8"/>
    <w:rsid w:val="000F36FC"/>
    <w:rsid w:val="000F3E82"/>
    <w:rsid w:val="000F50F2"/>
    <w:rsid w:val="000F7177"/>
    <w:rsid w:val="0010011B"/>
    <w:rsid w:val="00100E40"/>
    <w:rsid w:val="00103663"/>
    <w:rsid w:val="00103ABC"/>
    <w:rsid w:val="00111B5D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3EEA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34D8"/>
    <w:rsid w:val="001F35A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0D7B"/>
    <w:rsid w:val="003E288E"/>
    <w:rsid w:val="003E55EC"/>
    <w:rsid w:val="003E5B6B"/>
    <w:rsid w:val="003E5F25"/>
    <w:rsid w:val="003E6097"/>
    <w:rsid w:val="003E622C"/>
    <w:rsid w:val="003E7DF2"/>
    <w:rsid w:val="003F2C3C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9ED"/>
    <w:rsid w:val="00445C68"/>
    <w:rsid w:val="004466BE"/>
    <w:rsid w:val="0044715C"/>
    <w:rsid w:val="004473AC"/>
    <w:rsid w:val="0044755E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19D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0FE3"/>
    <w:rsid w:val="0053579F"/>
    <w:rsid w:val="005363BA"/>
    <w:rsid w:val="00537321"/>
    <w:rsid w:val="00540347"/>
    <w:rsid w:val="00540604"/>
    <w:rsid w:val="00540E61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1507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1DA9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3B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53CE"/>
    <w:rsid w:val="0063611C"/>
    <w:rsid w:val="0063635E"/>
    <w:rsid w:val="006372BF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3CF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4CCB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3728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67498"/>
    <w:rsid w:val="00870425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4EBF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2F8C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1ACA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2235"/>
    <w:rsid w:val="00B1229F"/>
    <w:rsid w:val="00B124C9"/>
    <w:rsid w:val="00B13061"/>
    <w:rsid w:val="00B149A9"/>
    <w:rsid w:val="00B168A1"/>
    <w:rsid w:val="00B17549"/>
    <w:rsid w:val="00B228CF"/>
    <w:rsid w:val="00B23A33"/>
    <w:rsid w:val="00B23A71"/>
    <w:rsid w:val="00B248CD"/>
    <w:rsid w:val="00B25E4E"/>
    <w:rsid w:val="00B266B2"/>
    <w:rsid w:val="00B26D56"/>
    <w:rsid w:val="00B26D85"/>
    <w:rsid w:val="00B272CB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B4B"/>
    <w:rsid w:val="00BD7DD2"/>
    <w:rsid w:val="00BE0AD9"/>
    <w:rsid w:val="00BE63D2"/>
    <w:rsid w:val="00BF487D"/>
    <w:rsid w:val="00BF58CE"/>
    <w:rsid w:val="00BF74CF"/>
    <w:rsid w:val="00C01C04"/>
    <w:rsid w:val="00C01F49"/>
    <w:rsid w:val="00C0635F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44A36"/>
    <w:rsid w:val="00C4713E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1703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6C31"/>
    <w:rsid w:val="00CA7552"/>
    <w:rsid w:val="00CA78CE"/>
    <w:rsid w:val="00CB176C"/>
    <w:rsid w:val="00CB1DD8"/>
    <w:rsid w:val="00CB1FF1"/>
    <w:rsid w:val="00CB4077"/>
    <w:rsid w:val="00CB5C5A"/>
    <w:rsid w:val="00CB5D5F"/>
    <w:rsid w:val="00CC00CD"/>
    <w:rsid w:val="00CC04E1"/>
    <w:rsid w:val="00CC0ADB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24BC9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1AB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6E41"/>
    <w:rsid w:val="00DC72CA"/>
    <w:rsid w:val="00DD2219"/>
    <w:rsid w:val="00DD2D37"/>
    <w:rsid w:val="00DD2F18"/>
    <w:rsid w:val="00DD4A22"/>
    <w:rsid w:val="00DD508E"/>
    <w:rsid w:val="00DD5CA3"/>
    <w:rsid w:val="00DD6271"/>
    <w:rsid w:val="00DD76BA"/>
    <w:rsid w:val="00DE16E7"/>
    <w:rsid w:val="00DE1D35"/>
    <w:rsid w:val="00DE31C0"/>
    <w:rsid w:val="00DE3DE7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12B4"/>
    <w:rsid w:val="00E519DB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3D5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4717"/>
    <w:rsid w:val="00F05378"/>
    <w:rsid w:val="00F0539F"/>
    <w:rsid w:val="00F05F18"/>
    <w:rsid w:val="00F063E1"/>
    <w:rsid w:val="00F0641A"/>
    <w:rsid w:val="00F06660"/>
    <w:rsid w:val="00F14239"/>
    <w:rsid w:val="00F15993"/>
    <w:rsid w:val="00F1644A"/>
    <w:rsid w:val="00F1728C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0EE1"/>
    <w:rsid w:val="00F52A27"/>
    <w:rsid w:val="00F533DC"/>
    <w:rsid w:val="00F53D5C"/>
    <w:rsid w:val="00F6059C"/>
    <w:rsid w:val="00F6173D"/>
    <w:rsid w:val="00F617B0"/>
    <w:rsid w:val="00F61A93"/>
    <w:rsid w:val="00F62CE7"/>
    <w:rsid w:val="00F6321C"/>
    <w:rsid w:val="00F647C8"/>
    <w:rsid w:val="00F668CC"/>
    <w:rsid w:val="00F66966"/>
    <w:rsid w:val="00F7017C"/>
    <w:rsid w:val="00F7108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F07E9-02C2-4596-83FF-4724A6284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2664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162</cp:revision>
  <cp:lastPrinted>2015-12-06T10:05:00Z</cp:lastPrinted>
  <dcterms:created xsi:type="dcterms:W3CDTF">2013-12-07T10:50:00Z</dcterms:created>
  <dcterms:modified xsi:type="dcterms:W3CDTF">2019-08-07T08:54:00Z</dcterms:modified>
</cp:coreProperties>
</file>